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702659" cy="8334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Lines w:val="0"/>
        <w:pageBreakBefore w:val="0"/>
        <w:spacing w:after="0" w:before="0" w:line="240" w:lineRule="auto"/>
        <w:jc w:val="center"/>
        <w:rPr>
          <w:rFonts w:ascii="Times" w:cs="Times" w:eastAsia="Times" w:hAnsi="Times"/>
          <w:b w:val="1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0000ff"/>
          <w:sz w:val="28"/>
          <w:szCs w:val="28"/>
          <w:rtl w:val="0"/>
        </w:rPr>
        <w:t xml:space="preserve">American Association of Teachers of French Connecticut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2022 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JUNIOR PRIZE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APPLICATION 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Dear Prize Applicant: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Below is the application for the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AATF Alberta Conte Junior Prize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read all directions carefully with your teacher.  The prize committee will consider only those applications that use this year’s form and that are accurate and complete.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This year, the AATF-CT will offer 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AATF-CT Alberta Conte Junior Prize 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in the amount of</w:t>
      </w:r>
      <w:r w:rsidDel="00000000" w:rsidR="00000000" w:rsidRPr="00000000">
        <w:rPr>
          <w:rFonts w:ascii="Times" w:cs="Times" w:eastAsia="Times" w:hAnsi="Times"/>
          <w:b w:val="1"/>
          <w:color w:val="222222"/>
          <w:sz w:val="24"/>
          <w:szCs w:val="24"/>
          <w:highlight w:val="white"/>
          <w:rtl w:val="0"/>
        </w:rPr>
        <w:t xml:space="preserve"> $500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 one junior. Each teacher who is a member of AATF-CT may nominate one high school junior currently studying French, who does not come from a home where French is the primary spoken language and who has not lived or studied in a French-speaking country for more than eight weeks. 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 panel of French teacher judges will review applications and determine finalists.  Finalists will be interviewed in French (via Zoom) during the last week of March.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Final prize notification will be made by the second week of April.  Note that judges do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see applicants’ personal information when determining who will be a finalist.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" w:cs="Times" w:eastAsia="Times" w:hAnsi="Times"/>
          <w:b w:val="1"/>
          <w:sz w:val="30"/>
          <w:szCs w:val="30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u w:val="single"/>
          <w:rtl w:val="0"/>
        </w:rPr>
        <w:t xml:space="preserve">Directions to apply: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Complete the following application by typing directly in this document.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Provide a copy/scan of a writing sample in French, done as a class assignment from this academic year or last year that has been graded by a French teacher.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Provide a copy/scan of an unofficial (student) copy of your high school transcript.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72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Email the above 3 items to Honore Radshaw (AATF-CT Secretary and non-judge) at: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720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highlight w:val="white"/>
          <w:rtl w:val="0"/>
        </w:rPr>
        <w:t xml:space="preserve">hradshaw@gmail.com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222222"/>
          <w:sz w:val="21"/>
          <w:szCs w:val="21"/>
          <w:highlight w:val="white"/>
          <w:rtl w:val="0"/>
        </w:rPr>
        <w:t xml:space="preserve">no later than 5:00 pm EST on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Times" w:cs="Times" w:eastAsia="Times" w:hAnsi="Times"/>
          <w:sz w:val="30"/>
          <w:szCs w:val="30"/>
        </w:rPr>
      </w:pPr>
      <w:r w:rsidDel="00000000" w:rsidR="00000000" w:rsidRPr="00000000">
        <w:rPr>
          <w:rFonts w:ascii="Times" w:cs="Times" w:eastAsia="Times" w:hAnsi="Times"/>
          <w:b w:val="1"/>
          <w:sz w:val="34"/>
          <w:szCs w:val="34"/>
          <w:rtl w:val="0"/>
        </w:rPr>
        <w:t xml:space="preserve">Friday</w:t>
      </w:r>
      <w:r w:rsidDel="00000000" w:rsidR="00000000" w:rsidRPr="00000000">
        <w:rPr>
          <w:rFonts w:ascii="Times" w:cs="Times" w:eastAsia="Times" w:hAnsi="Times"/>
          <w:b w:val="1"/>
          <w:sz w:val="34"/>
          <w:szCs w:val="34"/>
          <w:rtl w:val="0"/>
        </w:rPr>
        <w:t xml:space="preserve">, March 4,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rFonts w:ascii="Times" w:cs="Times" w:eastAsia="Times" w:hAnsi="Times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you have any questions, please have your </w:t>
      </w: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teacher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email Honore Radshaw at hradshaw@gmail.com.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inline distB="114300" distT="114300" distL="114300" distR="114300">
            <wp:extent cx="702659" cy="8334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2659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2022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Student Application for the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AATF CT ALBERTA CONTE JUNIOR PRIZE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type directly in this document.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Student name: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Please verify that you are currently a high school junior (Yes/No): 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Home address: 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                         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Student cell phone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Email: 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Name of your high school: 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Town of your high school: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jc w:val="both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Name of your current French teacher, if any: 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Name of the teacher nominating you for this prize: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" w:cs="Times" w:eastAsia="Times" w:hAnsi="Time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" w:cs="Times" w:eastAsia="Times" w:hAnsi="Times"/>
          <w:b w:val="1"/>
          <w:sz w:val="26"/>
          <w:szCs w:val="26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u w:val="single"/>
          <w:rtl w:val="0"/>
        </w:rPr>
        <w:t xml:space="preserve">Important:</w:t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Nominating teachers must be active/paid members of the AATF-CT for calendar year 2022, so 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please verify this by checking with your teacher and </w:t>
      </w:r>
      <w:r w:rsidDel="00000000" w:rsidR="00000000" w:rsidRPr="00000000">
        <w:rPr>
          <w:rFonts w:ascii="Times" w:cs="Times" w:eastAsia="Times" w:hAnsi="Times"/>
          <w:sz w:val="26"/>
          <w:szCs w:val="26"/>
          <w:highlight w:val="yellow"/>
          <w:rtl w:val="0"/>
        </w:rPr>
        <w:t xml:space="preserve">type “confirmed” here</w:t>
      </w: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For applicants under 18 years old, please have the following completed by a legal guardian or parent: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By initialing below, I certify that I am the applicant’s legal guardian and/or parent, and that should the applicant be chosen as the prize recipient, the applicant’s full name, school name, and town may be published and shared by the AATF.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Applicant’s legal guardian/parent’s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Applicant’s legal guardian/parent’s initials: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highlight w:val="yellow"/>
          <w:rtl w:val="0"/>
        </w:rPr>
        <w:t xml:space="preserve">Date: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jc w:val="center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Please continue on to the next pages.  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jc w:val="center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Judges will only see information on the following pages.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jc w:val="left"/>
        <w:rPr>
          <w:rFonts w:ascii="Times" w:cs="Times" w:eastAsia="Times" w:hAnsi="Times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jc w:val="left"/>
        <w:rPr>
          <w:rFonts w:ascii="Times" w:cs="Times" w:eastAsia="Times" w:hAnsi="Times"/>
          <w:b w:val="1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highlight w:val="yellow"/>
          <w:rtl w:val="0"/>
        </w:rPr>
        <w:t xml:space="preserve">Junior Prize applicant’s First Name &amp; Last Initial: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many years have you studied French in each of the following?  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Elementary School:   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Middle School:  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High School: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Are you currently studying French in a school setting?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in what French course are you enrolled?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no, please explain the context in which you are currently studying French.</w:t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 what modern foreign language / French-related activities have you been involved? </w:t>
        <w:br w:type="textWrapping"/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taken Le Grand Concours (National French Contest)?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how many times? 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if you earned distinction (medals, ranks) for Le Grand Concours, please list below: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Year:</w:t>
        <w:tab/>
        <w:tab/>
        <w:tab/>
        <w:tab/>
        <w:t xml:space="preserve"> Level:</w:t>
        <w:tab/>
        <w:tab/>
        <w:tab/>
        <w:tab/>
        <w:t xml:space="preserve"> Medal/Rank: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Year:</w:t>
        <w:tab/>
        <w:tab/>
        <w:tab/>
        <w:tab/>
        <w:t xml:space="preserve"> Level:</w:t>
        <w:tab/>
        <w:tab/>
        <w:tab/>
        <w:tab/>
        <w:t xml:space="preserve"> Medal/Rank: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Year:</w:t>
        <w:tab/>
        <w:tab/>
        <w:tab/>
        <w:tab/>
        <w:t xml:space="preserve"> Level:</w:t>
        <w:tab/>
        <w:tab/>
        <w:tab/>
        <w:tab/>
        <w:t xml:space="preserve"> Medal/Rank: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list any other foreign language awards or distinctions you may have: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list any other awards or distinctions that you would like to share: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traveled to a French-speaking country?</w:t>
        <w:tab/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so, where and when?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lived in a French-speaking country?</w:t>
        <w:tab/>
        <w:tab/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in what country and</w:t>
      </w:r>
      <w:r w:rsidDel="00000000" w:rsidR="00000000" w:rsidRPr="00000000">
        <w:rPr>
          <w:rFonts w:ascii="Times" w:cs="Times" w:eastAsia="Times" w:hAnsi="Times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for how long?</w:t>
        <w:tab/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participated in an exchange program or other type of organized academic </w:t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program with a French-speaking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so, please give some details, including how long and where:</w:t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Is either parent or guardian a native French speaker?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If so, is French the primary spoken language at home?</w:t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tell us in a paragraph (in English) how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plan to continue your study of (and pursue your passion for)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French beyond this year?</w:t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36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jc w:val="center"/>
        <w:rPr>
          <w:rFonts w:ascii="Times" w:cs="Times" w:eastAsia="Times" w:hAnsi="Times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French Essay Topic and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spacing w:line="240" w:lineRule="auto"/>
        <w:rPr>
          <w:rFonts w:ascii="Bold" w:cs="Bold" w:eastAsia="Bold" w:hAnsi="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shd w:fill="ffffff" w:val="clear"/>
        <w:spacing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highlight w:val="white"/>
          <w:rtl w:val="0"/>
        </w:rPr>
        <w:t xml:space="preserve">L’étude de la langue française vous a certainement marqué(e) de plusieurs façons.  Décrivez comment quelques aspects de votre vie ont été affectés par votre expérience avec le français.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Length: 400 – 600 words.   Please type directly in this document, below, where indicated.</w:t>
      </w:r>
    </w:p>
    <w:p w:rsidR="00000000" w:rsidDel="00000000" w:rsidP="00000000" w:rsidRDefault="00000000" w:rsidRPr="00000000" w14:paraId="0000007C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Your essay, written in French, must be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100%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your own work; no one may help you write it, check it over, correct it, or make suggestions for you to improve it.</w:t>
      </w:r>
    </w:p>
    <w:p w:rsidR="00000000" w:rsidDel="00000000" w:rsidP="00000000" w:rsidRDefault="00000000" w:rsidRPr="00000000" w14:paraId="0000007E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 may use no translators, print or online resources or tools of any kind, except for </w:t>
      </w:r>
      <w:hyperlink r:id="rId7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www.wordreference.com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which you may use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to look up one word/expression at a time, as you would, and may, with a standard dictionary. You may also verify verb conjugations using </w:t>
      </w:r>
      <w:hyperlink r:id="rId8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www.wordreference.com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or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www.verbix.com</w:t>
        </w:r>
      </w:hyperlink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Before starting your essay, please go to the Tools menu above and choose “Spelling and grammar” and uncheck/deselect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BOTH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“Show spelling suggestions” and “Show grammar suggestions.” </w:t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By initialing below, I certify that my essay is 100% my own work, that I have followed all of the above guidelines, and that the above information on this application is correct.  I also certify that should I be chosen as the prize recipient, my full name, my school’s name, and my town may be published and shared by the AATF.</w:t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highlight w:val="yellow"/>
          <w:rtl w:val="0"/>
        </w:rPr>
        <w:t xml:space="preserve">Applicant’s initials: </w:t>
        <w:tab/>
        <w:tab/>
        <w:tab/>
        <w:tab/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ind w:left="5760" w:firstLine="72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Please type your essay below:</w:t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(Essay here)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erbix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wordreference.com" TargetMode="External"/><Relationship Id="rId8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